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14" w:rsidRPr="00A21D1C" w:rsidRDefault="00CB5F14" w:rsidP="00CB5F14">
      <w:pPr>
        <w:pStyle w:val="Titre1"/>
        <w:keepNext w:val="0"/>
        <w:widowControl w:val="0"/>
        <w:tabs>
          <w:tab w:val="left" w:pos="851"/>
          <w:tab w:val="left" w:pos="6300"/>
        </w:tabs>
        <w:spacing w:before="120" w:line="360" w:lineRule="auto"/>
        <w:rPr>
          <w:rFonts w:ascii="Verdana" w:hAnsi="Verdana"/>
          <w:sz w:val="22"/>
          <w:szCs w:val="24"/>
        </w:rPr>
      </w:pPr>
      <w:r>
        <w:rPr>
          <w:rFonts w:ascii="Verdana" w:hAnsi="Verdana"/>
          <w:sz w:val="22"/>
          <w:szCs w:val="24"/>
        </w:rPr>
        <w:t>Département de Littérature et de Français</w:t>
      </w:r>
    </w:p>
    <w:p w:rsidR="00CB5F14" w:rsidRPr="00A36739" w:rsidRDefault="000C0876" w:rsidP="00CB5F14">
      <w:pPr>
        <w:spacing w:line="360" w:lineRule="auto"/>
        <w:rPr>
          <w:rFonts w:ascii="Garamond" w:hAnsi="Garamond"/>
          <w:b/>
          <w:bCs/>
          <w:i/>
          <w:iCs/>
          <w:sz w:val="12"/>
          <w:szCs w:val="16"/>
        </w:rPr>
      </w:pPr>
      <w:r w:rsidRPr="000C0876">
        <w:rPr>
          <w:b/>
          <w:caps/>
          <w:sz w:val="16"/>
        </w:rPr>
        <w:pict>
          <v:rect id="_x0000_i1025" style="width:0;height:1.5pt" o:hralign="center" o:hrstd="t" o:hr="t" fillcolor="#aca899" stroked="f"/>
        </w:pict>
      </w:r>
    </w:p>
    <w:p w:rsidR="00CB5F14" w:rsidRPr="00886BB9" w:rsidRDefault="00CB5F14" w:rsidP="00CB5F14">
      <w:pPr>
        <w:spacing w:line="360" w:lineRule="auto"/>
        <w:rPr>
          <w:b/>
          <w:caps/>
          <w:sz w:val="44"/>
        </w:rPr>
      </w:pPr>
      <w:r w:rsidRPr="00886BB9">
        <w:rPr>
          <w:b/>
          <w:caps/>
          <w:sz w:val="44"/>
        </w:rPr>
        <w:t xml:space="preserve">PLAN Du COURS </w:t>
      </w:r>
    </w:p>
    <w:p w:rsidR="00CB5F14" w:rsidRPr="00A21D1C" w:rsidRDefault="00CB5F14" w:rsidP="00CB5F14">
      <w:pPr>
        <w:spacing w:line="360" w:lineRule="auto"/>
        <w:rPr>
          <w:b/>
          <w:caps/>
          <w:sz w:val="44"/>
          <w:szCs w:val="44"/>
        </w:rPr>
      </w:pPr>
      <w:r>
        <w:rPr>
          <w:b/>
          <w:sz w:val="44"/>
          <w:szCs w:val="44"/>
        </w:rPr>
        <w:t>601-</w:t>
      </w:r>
      <w:r w:rsidRPr="00A21D1C">
        <w:rPr>
          <w:b/>
          <w:sz w:val="44"/>
          <w:szCs w:val="44"/>
        </w:rPr>
        <w:t>10</w:t>
      </w:r>
      <w:r>
        <w:rPr>
          <w:b/>
          <w:sz w:val="44"/>
          <w:szCs w:val="44"/>
        </w:rPr>
        <w:t>3-</w:t>
      </w:r>
    </w:p>
    <w:p w:rsidR="00CB5F14" w:rsidRPr="001E796B" w:rsidRDefault="00CB5F14" w:rsidP="00CB5F14">
      <w:pPr>
        <w:spacing w:line="360" w:lineRule="auto"/>
        <w:rPr>
          <w:sz w:val="6"/>
          <w:szCs w:val="6"/>
        </w:rPr>
      </w:pPr>
    </w:p>
    <w:p w:rsidR="00CB5F14" w:rsidRPr="00A21D1C" w:rsidRDefault="00CB5F14" w:rsidP="00CB5F14">
      <w:pPr>
        <w:spacing w:before="60" w:line="360" w:lineRule="auto"/>
        <w:rPr>
          <w:b/>
          <w:i/>
          <w:sz w:val="40"/>
        </w:rPr>
      </w:pPr>
      <w:r>
        <w:rPr>
          <w:b/>
          <w:i/>
          <w:sz w:val="40"/>
        </w:rPr>
        <w:t>Littérature québécoise</w:t>
      </w:r>
    </w:p>
    <w:p w:rsidR="00CB5F14" w:rsidRPr="001E796B" w:rsidRDefault="00CB5F14" w:rsidP="00CB5F14">
      <w:pPr>
        <w:spacing w:line="360" w:lineRule="auto"/>
        <w:rPr>
          <w:sz w:val="10"/>
          <w:szCs w:val="10"/>
        </w:rPr>
      </w:pPr>
    </w:p>
    <w:p w:rsidR="00CB5F14" w:rsidRPr="00BC2F02" w:rsidRDefault="00CB5F14" w:rsidP="00CB5F14">
      <w:pPr>
        <w:spacing w:line="360" w:lineRule="auto"/>
        <w:rPr>
          <w:b/>
          <w:color w:val="000000"/>
          <w:sz w:val="24"/>
        </w:rPr>
      </w:pPr>
      <w:r w:rsidRPr="00BC2F02">
        <w:rPr>
          <w:b/>
          <w:caps/>
          <w:color w:val="000000"/>
          <w:sz w:val="24"/>
        </w:rPr>
        <w:t xml:space="preserve">session </w:t>
      </w:r>
      <w:r>
        <w:rPr>
          <w:b/>
          <w:caps/>
          <w:color w:val="000000"/>
          <w:sz w:val="24"/>
        </w:rPr>
        <w:t>– Hiver 2013</w:t>
      </w:r>
    </w:p>
    <w:p w:rsidR="00CB5F14" w:rsidRPr="00BC2F02" w:rsidRDefault="00CB5F14" w:rsidP="00CB5F14">
      <w:pPr>
        <w:widowControl w:val="0"/>
        <w:tabs>
          <w:tab w:val="left" w:pos="1134"/>
          <w:tab w:val="left" w:pos="4820"/>
        </w:tabs>
        <w:spacing w:before="240" w:line="360" w:lineRule="auto"/>
        <w:ind w:right="-220"/>
        <w:rPr>
          <w:color w:val="000000"/>
          <w:sz w:val="22"/>
        </w:rPr>
      </w:pPr>
      <w:r w:rsidRPr="00BC2F02">
        <w:rPr>
          <w:caps/>
          <w:color w:val="000000"/>
          <w:sz w:val="22"/>
        </w:rPr>
        <w:t>Date et heure</w:t>
      </w:r>
      <w:r>
        <w:rPr>
          <w:caps/>
          <w:color w:val="000000"/>
          <w:sz w:val="22"/>
        </w:rPr>
        <w:t> :</w:t>
      </w:r>
      <w:r w:rsidRPr="00BC2F02">
        <w:rPr>
          <w:color w:val="000000"/>
          <w:sz w:val="22"/>
        </w:rPr>
        <w:t xml:space="preserve"> </w:t>
      </w:r>
      <w:r>
        <w:rPr>
          <w:color w:val="000000"/>
          <w:sz w:val="22"/>
        </w:rPr>
        <w:t>mardi 10h à 12h et jeudi 14h à 16h</w:t>
      </w:r>
    </w:p>
    <w:p w:rsidR="00CB5F14" w:rsidRPr="00C6744B" w:rsidRDefault="00CB5F14" w:rsidP="00CB5F14">
      <w:pPr>
        <w:widowControl w:val="0"/>
        <w:tabs>
          <w:tab w:val="left" w:pos="4820"/>
        </w:tabs>
        <w:spacing w:before="45" w:line="360" w:lineRule="auto"/>
        <w:ind w:right="-195"/>
        <w:rPr>
          <w:color w:val="000000"/>
          <w:sz w:val="18"/>
          <w:szCs w:val="16"/>
        </w:rPr>
      </w:pPr>
      <w:r>
        <w:rPr>
          <w:b/>
          <w:color w:val="000000"/>
          <w:sz w:val="22"/>
        </w:rPr>
        <w:t xml:space="preserve">Local : </w:t>
      </w:r>
    </w:p>
    <w:p w:rsidR="00CB5F14" w:rsidRPr="001E796B" w:rsidRDefault="00CB5F14" w:rsidP="00CB5F14">
      <w:pPr>
        <w:tabs>
          <w:tab w:val="left" w:pos="1134"/>
          <w:tab w:val="left" w:pos="4820"/>
        </w:tabs>
        <w:spacing w:before="240" w:line="360" w:lineRule="auto"/>
        <w:rPr>
          <w:sz w:val="2"/>
          <w:szCs w:val="2"/>
        </w:rPr>
      </w:pPr>
    </w:p>
    <w:p w:rsidR="00CB5F14" w:rsidRDefault="00CB5F14" w:rsidP="00CB5F14">
      <w:pPr>
        <w:tabs>
          <w:tab w:val="left" w:pos="1134"/>
          <w:tab w:val="left" w:pos="4820"/>
        </w:tabs>
        <w:spacing w:before="180" w:line="360" w:lineRule="auto"/>
        <w:rPr>
          <w:sz w:val="22"/>
        </w:rPr>
      </w:pPr>
      <w:r w:rsidRPr="00BC2F02">
        <w:rPr>
          <w:b/>
          <w:sz w:val="22"/>
        </w:rPr>
        <w:t>Professeur</w:t>
      </w:r>
      <w:r>
        <w:rPr>
          <w:sz w:val="22"/>
        </w:rPr>
        <w:t> : Kristina Bergeron</w:t>
      </w:r>
    </w:p>
    <w:p w:rsidR="00CB5F14" w:rsidRPr="00C6744B" w:rsidRDefault="00CB5F14" w:rsidP="00CB5F14">
      <w:pPr>
        <w:tabs>
          <w:tab w:val="left" w:pos="1134"/>
          <w:tab w:val="left" w:pos="4820"/>
        </w:tabs>
        <w:spacing w:before="45" w:line="360" w:lineRule="auto"/>
        <w:rPr>
          <w:sz w:val="22"/>
        </w:rPr>
      </w:pPr>
      <w:r w:rsidRPr="00BC2F02">
        <w:rPr>
          <w:b/>
          <w:sz w:val="22"/>
        </w:rPr>
        <w:t xml:space="preserve">Courriel : </w:t>
      </w:r>
      <w:r>
        <w:rPr>
          <w:sz w:val="22"/>
        </w:rPr>
        <w:t>bergeron.kristina@gmail.com</w:t>
      </w:r>
    </w:p>
    <w:p w:rsidR="00CB5F14" w:rsidRPr="00BC2F02" w:rsidRDefault="00CB5F14" w:rsidP="00CB5F14">
      <w:pPr>
        <w:tabs>
          <w:tab w:val="left" w:pos="1134"/>
          <w:tab w:val="left" w:pos="4820"/>
        </w:tabs>
        <w:spacing w:before="0" w:line="360" w:lineRule="auto"/>
        <w:rPr>
          <w:b/>
          <w:sz w:val="22"/>
        </w:rPr>
      </w:pPr>
      <w:r w:rsidRPr="00BC2F02">
        <w:rPr>
          <w:b/>
          <w:sz w:val="22"/>
        </w:rPr>
        <w:t xml:space="preserve">Téléphone : </w:t>
      </w:r>
    </w:p>
    <w:p w:rsidR="00CB5F14" w:rsidRPr="00C6744B" w:rsidRDefault="00CB5F14" w:rsidP="00CB5F14">
      <w:pPr>
        <w:tabs>
          <w:tab w:val="left" w:pos="1134"/>
          <w:tab w:val="left" w:pos="4820"/>
        </w:tabs>
        <w:spacing w:before="0" w:line="360" w:lineRule="auto"/>
        <w:rPr>
          <w:sz w:val="22"/>
        </w:rPr>
      </w:pPr>
      <w:r w:rsidRPr="00BC2F02">
        <w:rPr>
          <w:b/>
          <w:sz w:val="22"/>
        </w:rPr>
        <w:t>Bureau :</w:t>
      </w:r>
      <w:r>
        <w:rPr>
          <w:b/>
          <w:sz w:val="22"/>
        </w:rPr>
        <w:t xml:space="preserve"> </w:t>
      </w:r>
    </w:p>
    <w:p w:rsidR="00CB5F14" w:rsidRPr="00CB5F14" w:rsidRDefault="00CB5F14" w:rsidP="00CB5F14">
      <w:pPr>
        <w:tabs>
          <w:tab w:val="left" w:pos="1134"/>
          <w:tab w:val="left" w:pos="4820"/>
        </w:tabs>
        <w:spacing w:before="0" w:line="360" w:lineRule="auto"/>
        <w:rPr>
          <w:b/>
          <w:color w:val="000000"/>
        </w:rPr>
      </w:pPr>
      <w:r w:rsidRPr="00BC2F02">
        <w:rPr>
          <w:b/>
          <w:sz w:val="22"/>
          <w:lang w:val="nl-NL"/>
        </w:rPr>
        <w:t>Site web :</w:t>
      </w:r>
      <w:r>
        <w:rPr>
          <w:sz w:val="22"/>
          <w:lang w:val="nl-NL"/>
        </w:rPr>
        <w:t xml:space="preserve"> </w:t>
      </w:r>
    </w:p>
    <w:p w:rsidR="0039425B" w:rsidRDefault="0039425B"/>
    <w:p w:rsidR="00CB5F14" w:rsidRDefault="00CB5F14"/>
    <w:p w:rsidR="00CB5F14" w:rsidRDefault="00CB5F14"/>
    <w:p w:rsidR="00CB5F14" w:rsidRPr="00CB5F14" w:rsidRDefault="00CB5F14" w:rsidP="00CB5F14">
      <w:pPr>
        <w:spacing w:line="360" w:lineRule="auto"/>
        <w:jc w:val="both"/>
        <w:rPr>
          <w:rFonts w:ascii="Times New Roman" w:hAnsi="Times New Roman"/>
          <w:b/>
          <w:sz w:val="24"/>
          <w:szCs w:val="24"/>
        </w:rPr>
      </w:pPr>
      <w:r w:rsidRPr="00CB5F14">
        <w:rPr>
          <w:rFonts w:ascii="Times New Roman" w:hAnsi="Times New Roman"/>
          <w:b/>
          <w:sz w:val="24"/>
          <w:szCs w:val="24"/>
        </w:rPr>
        <w:t>DESCRIPTEUR DU COURS</w:t>
      </w:r>
    </w:p>
    <w:p w:rsidR="00CB5F14" w:rsidRPr="00CB5F14" w:rsidRDefault="00CB5F14" w:rsidP="00CB5F14">
      <w:pPr>
        <w:spacing w:before="0" w:line="360" w:lineRule="auto"/>
        <w:jc w:val="both"/>
        <w:rPr>
          <w:rFonts w:ascii="Times New Roman" w:hAnsi="Times New Roman"/>
          <w:noProof w:val="0"/>
          <w:sz w:val="24"/>
          <w:szCs w:val="24"/>
          <w:lang w:eastAsia="fr-CA"/>
        </w:rPr>
      </w:pPr>
      <w:r w:rsidRPr="00CB5F14">
        <w:rPr>
          <w:rFonts w:ascii="Times New Roman" w:hAnsi="Times New Roman"/>
          <w:noProof w:val="0"/>
          <w:sz w:val="24"/>
          <w:szCs w:val="24"/>
          <w:lang w:eastAsia="fr-CA"/>
        </w:rPr>
        <w:t>3e cours de français</w:t>
      </w:r>
    </w:p>
    <w:p w:rsidR="00CB5F14" w:rsidRPr="00CB5F14" w:rsidRDefault="00CB5F14" w:rsidP="00CB5F14">
      <w:pPr>
        <w:spacing w:before="0" w:line="360" w:lineRule="auto"/>
        <w:jc w:val="both"/>
        <w:rPr>
          <w:rFonts w:ascii="Times New Roman" w:hAnsi="Times New Roman"/>
          <w:noProof w:val="0"/>
          <w:sz w:val="24"/>
          <w:szCs w:val="24"/>
          <w:lang w:eastAsia="fr-CA"/>
        </w:rPr>
      </w:pPr>
      <w:r w:rsidRPr="00CB5F14">
        <w:rPr>
          <w:rFonts w:ascii="Times New Roman" w:hAnsi="Times New Roman"/>
          <w:noProof w:val="0"/>
          <w:sz w:val="24"/>
          <w:szCs w:val="24"/>
          <w:lang w:eastAsia="fr-CA"/>
        </w:rPr>
        <w:t xml:space="preserve">L'étudiant apprendra à analyser </w:t>
      </w:r>
      <w:r w:rsidR="004033D2">
        <w:rPr>
          <w:rFonts w:ascii="Times New Roman" w:hAnsi="Times New Roman"/>
          <w:noProof w:val="0"/>
          <w:sz w:val="24"/>
          <w:szCs w:val="24"/>
          <w:lang w:eastAsia="fr-CA"/>
        </w:rPr>
        <w:t>des œuvres</w:t>
      </w:r>
      <w:r w:rsidRPr="00CB5F14">
        <w:rPr>
          <w:rFonts w:ascii="Times New Roman" w:hAnsi="Times New Roman"/>
          <w:noProof w:val="0"/>
          <w:sz w:val="24"/>
          <w:szCs w:val="24"/>
          <w:lang w:eastAsia="fr-CA"/>
        </w:rPr>
        <w:t xml:space="preserve"> marquantes de la littérature québécoise du XXe siècle en les situant dans leur contexte socio-historique et littéraire, et à rendre compte de sa compréhension de ces </w:t>
      </w:r>
      <w:r w:rsidR="004033D2">
        <w:rPr>
          <w:rFonts w:ascii="Times New Roman" w:hAnsi="Times New Roman"/>
          <w:noProof w:val="0"/>
          <w:sz w:val="24"/>
          <w:szCs w:val="24"/>
          <w:lang w:eastAsia="fr-CA"/>
        </w:rPr>
        <w:t>œuvres</w:t>
      </w:r>
      <w:r w:rsidRPr="00CB5F14">
        <w:rPr>
          <w:rFonts w:ascii="Times New Roman" w:hAnsi="Times New Roman"/>
          <w:noProof w:val="0"/>
          <w:sz w:val="24"/>
          <w:szCs w:val="24"/>
          <w:lang w:eastAsia="fr-CA"/>
        </w:rPr>
        <w:t xml:space="preserve"> dans une dissertation critique.</w:t>
      </w:r>
    </w:p>
    <w:p w:rsidR="00CB5F14" w:rsidRPr="00CB5F14" w:rsidRDefault="00CB5F14" w:rsidP="00CB5F14">
      <w:pPr>
        <w:spacing w:before="0" w:line="360" w:lineRule="auto"/>
        <w:jc w:val="both"/>
        <w:rPr>
          <w:rFonts w:ascii="Times New Roman" w:hAnsi="Times New Roman"/>
          <w:noProof w:val="0"/>
          <w:sz w:val="24"/>
          <w:szCs w:val="24"/>
          <w:lang w:eastAsia="fr-CA"/>
        </w:rPr>
      </w:pPr>
      <w:r w:rsidRPr="00CB5F14">
        <w:rPr>
          <w:rFonts w:ascii="Times New Roman" w:hAnsi="Times New Roman"/>
          <w:noProof w:val="0"/>
          <w:sz w:val="24"/>
          <w:szCs w:val="24"/>
          <w:lang w:eastAsia="fr-CA"/>
        </w:rPr>
        <w:t>À noter : Dernier cours de français de la formation générale commune, ce cours permet à l'étudiant de s'inscrire à l'Épreuve uniforme de français.</w:t>
      </w:r>
    </w:p>
    <w:p w:rsidR="00CB5F14" w:rsidRDefault="00CB5F14" w:rsidP="00CB5F14">
      <w:pPr>
        <w:spacing w:line="360" w:lineRule="auto"/>
        <w:jc w:val="both"/>
        <w:rPr>
          <w:rFonts w:ascii="Times New Roman" w:hAnsi="Times New Roman"/>
          <w:sz w:val="24"/>
          <w:szCs w:val="24"/>
        </w:rPr>
      </w:pPr>
    </w:p>
    <w:p w:rsidR="00CB5F14" w:rsidRDefault="00CB5F14" w:rsidP="00CB5F14">
      <w:pPr>
        <w:spacing w:line="360" w:lineRule="auto"/>
        <w:jc w:val="both"/>
        <w:rPr>
          <w:rFonts w:ascii="Times New Roman" w:hAnsi="Times New Roman"/>
          <w:sz w:val="24"/>
          <w:szCs w:val="24"/>
        </w:rPr>
      </w:pPr>
    </w:p>
    <w:p w:rsidR="00CB5F14" w:rsidRDefault="00CB5F14" w:rsidP="00CB5F14">
      <w:pPr>
        <w:spacing w:line="360" w:lineRule="auto"/>
        <w:jc w:val="center"/>
        <w:rPr>
          <w:rFonts w:ascii="Times New Roman" w:hAnsi="Times New Roman"/>
          <w:b/>
          <w:sz w:val="24"/>
          <w:szCs w:val="24"/>
        </w:rPr>
      </w:pPr>
      <w:r>
        <w:rPr>
          <w:rFonts w:ascii="Times New Roman" w:hAnsi="Times New Roman"/>
          <w:b/>
          <w:sz w:val="24"/>
          <w:szCs w:val="24"/>
        </w:rPr>
        <w:lastRenderedPageBreak/>
        <w:t>Orientation du cours</w:t>
      </w:r>
    </w:p>
    <w:p w:rsidR="00CB5F14" w:rsidRDefault="00CB5F14" w:rsidP="00CB5F14">
      <w:pPr>
        <w:spacing w:line="360" w:lineRule="auto"/>
        <w:jc w:val="center"/>
        <w:rPr>
          <w:rFonts w:ascii="Times New Roman" w:hAnsi="Times New Roman"/>
          <w:b/>
          <w:sz w:val="24"/>
          <w:szCs w:val="24"/>
        </w:rPr>
      </w:pPr>
    </w:p>
    <w:p w:rsidR="00CB5F14" w:rsidRDefault="00C07507" w:rsidP="00CB5F14">
      <w:pPr>
        <w:spacing w:line="360" w:lineRule="auto"/>
        <w:jc w:val="both"/>
        <w:rPr>
          <w:rFonts w:ascii="Times New Roman" w:hAnsi="Times New Roman"/>
          <w:b/>
          <w:sz w:val="24"/>
          <w:szCs w:val="24"/>
        </w:rPr>
      </w:pPr>
      <w:r>
        <w:rPr>
          <w:rFonts w:ascii="Times New Roman" w:hAnsi="Times New Roman"/>
          <w:b/>
          <w:sz w:val="24"/>
          <w:szCs w:val="24"/>
        </w:rPr>
        <w:t>COMPÉTENCES GÉNÉRALES VISÉES</w:t>
      </w:r>
    </w:p>
    <w:p w:rsidR="00C07507" w:rsidRDefault="004033D2" w:rsidP="00CB5F14">
      <w:pPr>
        <w:spacing w:line="360" w:lineRule="auto"/>
        <w:jc w:val="both"/>
        <w:rPr>
          <w:rFonts w:ascii="Times New Roman" w:hAnsi="Times New Roman"/>
          <w:sz w:val="24"/>
          <w:szCs w:val="24"/>
        </w:rPr>
      </w:pPr>
      <w:r>
        <w:rPr>
          <w:rFonts w:ascii="Times New Roman" w:hAnsi="Times New Roman"/>
          <w:sz w:val="24"/>
          <w:szCs w:val="24"/>
        </w:rPr>
        <w:t xml:space="preserve">À la fin </w:t>
      </w:r>
      <w:r w:rsidRPr="004033D2">
        <w:rPr>
          <w:rFonts w:ascii="Times New Roman" w:hAnsi="Times New Roman"/>
          <w:sz w:val="24"/>
          <w:szCs w:val="24"/>
        </w:rPr>
        <w:t>de ce troisième cours de français de la formation générale, l’étudiant</w:t>
      </w:r>
      <w:r>
        <w:rPr>
          <w:rFonts w:ascii="Times New Roman" w:hAnsi="Times New Roman"/>
          <w:sz w:val="24"/>
          <w:szCs w:val="24"/>
        </w:rPr>
        <w:t xml:space="preserve"> sera en mesure</w:t>
      </w:r>
      <w:r w:rsidRPr="004033D2">
        <w:rPr>
          <w:rFonts w:ascii="Times New Roman" w:hAnsi="Times New Roman"/>
          <w:sz w:val="24"/>
          <w:szCs w:val="24"/>
        </w:rPr>
        <w:t xml:space="preserve"> </w:t>
      </w:r>
      <w:r>
        <w:rPr>
          <w:rFonts w:ascii="Times New Roman" w:hAnsi="Times New Roman"/>
          <w:sz w:val="24"/>
          <w:szCs w:val="24"/>
        </w:rPr>
        <w:t>d’a</w:t>
      </w:r>
      <w:r w:rsidRPr="004033D2">
        <w:rPr>
          <w:rFonts w:ascii="Times New Roman" w:hAnsi="Times New Roman"/>
          <w:sz w:val="24"/>
          <w:szCs w:val="24"/>
        </w:rPr>
        <w:t>pprécier des textes de la littérature québécoise d’époques et de genres variés.</w:t>
      </w:r>
    </w:p>
    <w:p w:rsidR="004033D2" w:rsidRDefault="004033D2" w:rsidP="00CB5F14">
      <w:pPr>
        <w:spacing w:line="360" w:lineRule="auto"/>
        <w:jc w:val="both"/>
        <w:rPr>
          <w:rFonts w:ascii="Times New Roman" w:hAnsi="Times New Roman"/>
          <w:sz w:val="24"/>
          <w:szCs w:val="24"/>
        </w:rPr>
      </w:pPr>
    </w:p>
    <w:p w:rsidR="004033D2" w:rsidRDefault="004033D2" w:rsidP="00CB5F14">
      <w:pPr>
        <w:spacing w:line="360" w:lineRule="auto"/>
        <w:jc w:val="both"/>
        <w:rPr>
          <w:rFonts w:ascii="Times New Roman" w:hAnsi="Times New Roman"/>
          <w:b/>
          <w:sz w:val="24"/>
          <w:szCs w:val="24"/>
        </w:rPr>
      </w:pPr>
      <w:r>
        <w:rPr>
          <w:rFonts w:ascii="Times New Roman" w:hAnsi="Times New Roman"/>
          <w:b/>
          <w:sz w:val="24"/>
          <w:szCs w:val="24"/>
        </w:rPr>
        <w:t>PLACE DU COURS DANS LE PROGRAMME</w:t>
      </w:r>
    </w:p>
    <w:p w:rsidR="00F23074" w:rsidRPr="00F23074" w:rsidRDefault="00F23074" w:rsidP="00F23074">
      <w:pPr>
        <w:spacing w:line="360" w:lineRule="auto"/>
        <w:jc w:val="both"/>
        <w:rPr>
          <w:rFonts w:ascii="Times New Roman" w:hAnsi="Times New Roman"/>
          <w:bCs/>
          <w:sz w:val="24"/>
        </w:rPr>
      </w:pPr>
      <w:r w:rsidRPr="00F23074">
        <w:rPr>
          <w:rFonts w:ascii="Times New Roman" w:hAnsi="Times New Roman"/>
          <w:sz w:val="24"/>
          <w:szCs w:val="24"/>
        </w:rPr>
        <w:t xml:space="preserve">Ce cours est normalement suivi à la troisième ou quatrième session. L’étudiant doit remplir les conditions d’admission du Collège pour pouvoir s’y inscrire et avoir réussi les deux cours préalables, soit Écriture et littérature et Littérature et imaginaire. Le cours s’adresse à tous les étudiants puisque c’est un cours de la formation générale obligatoire à l’obtention du DEC. </w:t>
      </w:r>
      <w:r>
        <w:rPr>
          <w:rFonts w:ascii="Times New Roman" w:hAnsi="Times New Roman"/>
          <w:bCs/>
          <w:sz w:val="24"/>
        </w:rPr>
        <w:t>C</w:t>
      </w:r>
      <w:r w:rsidRPr="00F23074">
        <w:rPr>
          <w:rFonts w:ascii="Times New Roman" w:hAnsi="Times New Roman"/>
          <w:bCs/>
          <w:sz w:val="24"/>
        </w:rPr>
        <w:t>e cours de Français 103 contribuera également à préparer l’élève à l’épreuve ministérielle de français.</w:t>
      </w:r>
    </w:p>
    <w:p w:rsidR="00F23074" w:rsidRDefault="00F23074" w:rsidP="00CB5F14">
      <w:pPr>
        <w:spacing w:line="360" w:lineRule="auto"/>
        <w:jc w:val="both"/>
        <w:rPr>
          <w:rFonts w:ascii="Times New Roman" w:hAnsi="Times New Roman"/>
          <w:sz w:val="24"/>
          <w:szCs w:val="24"/>
        </w:rPr>
      </w:pPr>
    </w:p>
    <w:p w:rsidR="00F23074" w:rsidRDefault="00F23074" w:rsidP="00CB5F14">
      <w:pPr>
        <w:spacing w:line="360" w:lineRule="auto"/>
        <w:jc w:val="both"/>
        <w:rPr>
          <w:rFonts w:ascii="Times New Roman" w:hAnsi="Times New Roman"/>
          <w:b/>
          <w:sz w:val="24"/>
          <w:szCs w:val="24"/>
        </w:rPr>
      </w:pPr>
      <w:r>
        <w:rPr>
          <w:rFonts w:ascii="Times New Roman" w:hAnsi="Times New Roman"/>
          <w:b/>
          <w:sz w:val="24"/>
          <w:szCs w:val="24"/>
        </w:rPr>
        <w:t>BUT DU COURS</w:t>
      </w:r>
    </w:p>
    <w:p w:rsidR="00F23074" w:rsidRDefault="00F23074" w:rsidP="00CB5F14">
      <w:pPr>
        <w:spacing w:line="360" w:lineRule="auto"/>
        <w:jc w:val="both"/>
        <w:rPr>
          <w:rFonts w:ascii="Times New Roman" w:hAnsi="Times New Roman"/>
          <w:bCs/>
          <w:sz w:val="24"/>
        </w:rPr>
      </w:pPr>
      <w:r w:rsidRPr="009D2BE3">
        <w:rPr>
          <w:rFonts w:ascii="Times New Roman" w:hAnsi="Times New Roman"/>
          <w:sz w:val="24"/>
          <w:szCs w:val="24"/>
        </w:rPr>
        <w:t xml:space="preserve">La plupart des cours dispensés dans la discipline 601 met l’accent sur l’étude de la littérature. C’est que nous visons avant tout à former de bons lecteurs d’œuvres littéraires, des lecteurs sensibles non seulement à la matière, au propos d’un texte, mais aussi à la manière dont il est écrit, aux procédés linguistiques et stylistiques qui y sont employés et à leurs effets. </w:t>
      </w:r>
      <w:r w:rsidRPr="00F23074">
        <w:rPr>
          <w:rFonts w:ascii="Times New Roman" w:hAnsi="Times New Roman"/>
          <w:bCs/>
          <w:sz w:val="24"/>
        </w:rPr>
        <w:t>Dans le cadre de ce troisiè</w:t>
      </w:r>
      <w:r>
        <w:rPr>
          <w:rFonts w:ascii="Times New Roman" w:hAnsi="Times New Roman"/>
          <w:bCs/>
          <w:sz w:val="24"/>
        </w:rPr>
        <w:t>me cours</w:t>
      </w:r>
      <w:r w:rsidRPr="00F23074">
        <w:rPr>
          <w:rFonts w:ascii="Times New Roman" w:hAnsi="Times New Roman"/>
          <w:bCs/>
          <w:sz w:val="24"/>
        </w:rPr>
        <w:t xml:space="preserve"> de français</w:t>
      </w:r>
      <w:r>
        <w:rPr>
          <w:rFonts w:ascii="Times New Roman" w:hAnsi="Times New Roman"/>
          <w:bCs/>
          <w:sz w:val="24"/>
        </w:rPr>
        <w:t xml:space="preserve"> obligatoire</w:t>
      </w:r>
      <w:r w:rsidRPr="00F23074">
        <w:rPr>
          <w:rFonts w:ascii="Times New Roman" w:hAnsi="Times New Roman"/>
          <w:bCs/>
          <w:sz w:val="24"/>
        </w:rPr>
        <w:t>, l’élève devra acquérir des connaissances générales sur les grandes périodes de la littérature québécoise. Pour  ce faire, il devra, d’une part, lire 800 pages d’œuvres et d’extraits d’œuvres des quatre genres littéraires (poésie, essai, roman, théâtre) et, d’autre part, rédiger au moins 15 pages. Le type de production écrite privilégié sera la dissertation critique. L’élève devra donc faire valoir un point de vue critique sur des œuvres ou des extraits et le faire sur la base d’arguments et de preuves présentés de manière cohérente et logique, dans une langue claire et correcte.</w:t>
      </w:r>
    </w:p>
    <w:p w:rsidR="00F23074" w:rsidRDefault="00F23074" w:rsidP="00CB5F14">
      <w:pPr>
        <w:spacing w:line="360" w:lineRule="auto"/>
        <w:jc w:val="both"/>
        <w:rPr>
          <w:rFonts w:ascii="Times New Roman" w:hAnsi="Times New Roman"/>
          <w:bCs/>
          <w:sz w:val="24"/>
        </w:rPr>
      </w:pPr>
    </w:p>
    <w:p w:rsidR="00F23074" w:rsidRDefault="00F23074" w:rsidP="00CB5F14">
      <w:pPr>
        <w:spacing w:line="360" w:lineRule="auto"/>
        <w:jc w:val="both"/>
        <w:rPr>
          <w:rFonts w:ascii="Times New Roman" w:hAnsi="Times New Roman"/>
          <w:bCs/>
          <w:sz w:val="24"/>
        </w:rPr>
      </w:pPr>
    </w:p>
    <w:p w:rsidR="00F23074" w:rsidRDefault="00F23074" w:rsidP="00F23074">
      <w:pPr>
        <w:spacing w:line="360" w:lineRule="auto"/>
        <w:jc w:val="both"/>
        <w:rPr>
          <w:rFonts w:ascii="Times New Roman" w:hAnsi="Times New Roman"/>
          <w:b/>
          <w:bCs/>
          <w:sz w:val="24"/>
        </w:rPr>
      </w:pPr>
      <w:r>
        <w:rPr>
          <w:rFonts w:ascii="Times New Roman" w:hAnsi="Times New Roman"/>
          <w:b/>
          <w:bCs/>
          <w:sz w:val="24"/>
        </w:rPr>
        <w:lastRenderedPageBreak/>
        <w:t>OBJECTIFS DU COURS</w:t>
      </w:r>
    </w:p>
    <w:p w:rsidR="00F23074" w:rsidRPr="00F23074" w:rsidRDefault="00F23074" w:rsidP="00F23074">
      <w:pPr>
        <w:pStyle w:val="Paragraphedeliste"/>
        <w:numPr>
          <w:ilvl w:val="0"/>
          <w:numId w:val="1"/>
        </w:numPr>
        <w:autoSpaceDE w:val="0"/>
        <w:autoSpaceDN w:val="0"/>
        <w:adjustRightInd w:val="0"/>
        <w:spacing w:before="0" w:line="360" w:lineRule="auto"/>
        <w:rPr>
          <w:rFonts w:ascii="Times New Roman" w:eastAsiaTheme="minorHAnsi" w:hAnsi="Times New Roman"/>
          <w:noProof w:val="0"/>
          <w:sz w:val="24"/>
          <w:szCs w:val="24"/>
          <w:lang w:eastAsia="en-US"/>
        </w:rPr>
      </w:pPr>
      <w:r w:rsidRPr="00F23074">
        <w:rPr>
          <w:rFonts w:ascii="Times New Roman" w:eastAsiaTheme="minorHAnsi" w:hAnsi="Times New Roman"/>
          <w:noProof w:val="0"/>
          <w:sz w:val="24"/>
          <w:szCs w:val="24"/>
          <w:lang w:eastAsia="en-US"/>
        </w:rPr>
        <w:t>Reconnaître les caractéristiques de textes de la littérature québécoise</w:t>
      </w:r>
    </w:p>
    <w:p w:rsidR="00F23074" w:rsidRPr="00F23074" w:rsidRDefault="00F23074" w:rsidP="00F23074">
      <w:pPr>
        <w:pStyle w:val="Paragraphedeliste"/>
        <w:numPr>
          <w:ilvl w:val="0"/>
          <w:numId w:val="1"/>
        </w:numPr>
        <w:autoSpaceDE w:val="0"/>
        <w:autoSpaceDN w:val="0"/>
        <w:adjustRightInd w:val="0"/>
        <w:spacing w:before="0" w:line="360" w:lineRule="auto"/>
        <w:rPr>
          <w:rFonts w:ascii="Times New Roman" w:eastAsiaTheme="minorHAnsi" w:hAnsi="Times New Roman"/>
          <w:noProof w:val="0"/>
          <w:sz w:val="24"/>
          <w:szCs w:val="24"/>
          <w:lang w:eastAsia="en-US"/>
        </w:rPr>
      </w:pPr>
      <w:r w:rsidRPr="00F23074">
        <w:rPr>
          <w:rFonts w:ascii="Times New Roman" w:eastAsiaTheme="minorHAnsi" w:hAnsi="Times New Roman"/>
          <w:noProof w:val="0"/>
          <w:sz w:val="24"/>
          <w:szCs w:val="24"/>
          <w:lang w:eastAsia="en-US"/>
        </w:rPr>
        <w:t>Comparer des textes</w:t>
      </w:r>
    </w:p>
    <w:p w:rsidR="00F23074" w:rsidRPr="00F23074" w:rsidRDefault="00F23074" w:rsidP="00F23074">
      <w:pPr>
        <w:pStyle w:val="Paragraphedeliste"/>
        <w:numPr>
          <w:ilvl w:val="0"/>
          <w:numId w:val="1"/>
        </w:numPr>
        <w:autoSpaceDE w:val="0"/>
        <w:autoSpaceDN w:val="0"/>
        <w:adjustRightInd w:val="0"/>
        <w:spacing w:before="0" w:line="360" w:lineRule="auto"/>
        <w:rPr>
          <w:rFonts w:ascii="Times New Roman" w:eastAsiaTheme="minorHAnsi" w:hAnsi="Times New Roman"/>
          <w:noProof w:val="0"/>
          <w:sz w:val="24"/>
          <w:szCs w:val="24"/>
          <w:lang w:eastAsia="en-US"/>
        </w:rPr>
      </w:pPr>
      <w:r w:rsidRPr="00F23074">
        <w:rPr>
          <w:rFonts w:ascii="Times New Roman" w:eastAsiaTheme="minorHAnsi" w:hAnsi="Times New Roman"/>
          <w:noProof w:val="0"/>
          <w:sz w:val="24"/>
          <w:szCs w:val="24"/>
          <w:lang w:eastAsia="en-US"/>
        </w:rPr>
        <w:t>Déterminer un point de vue critique</w:t>
      </w:r>
    </w:p>
    <w:p w:rsidR="00F23074" w:rsidRPr="00F23074" w:rsidRDefault="00F23074" w:rsidP="00F23074">
      <w:pPr>
        <w:pStyle w:val="Paragraphedeliste"/>
        <w:numPr>
          <w:ilvl w:val="0"/>
          <w:numId w:val="1"/>
        </w:numPr>
        <w:autoSpaceDE w:val="0"/>
        <w:autoSpaceDN w:val="0"/>
        <w:adjustRightInd w:val="0"/>
        <w:spacing w:before="0" w:line="360" w:lineRule="auto"/>
        <w:rPr>
          <w:rFonts w:ascii="Times New Roman" w:eastAsiaTheme="minorHAnsi" w:hAnsi="Times New Roman"/>
          <w:noProof w:val="0"/>
          <w:sz w:val="24"/>
          <w:szCs w:val="24"/>
          <w:lang w:eastAsia="en-US"/>
        </w:rPr>
      </w:pPr>
      <w:r w:rsidRPr="00F23074">
        <w:rPr>
          <w:rFonts w:ascii="Times New Roman" w:eastAsiaTheme="minorHAnsi" w:hAnsi="Times New Roman"/>
          <w:noProof w:val="0"/>
          <w:sz w:val="24"/>
          <w:szCs w:val="24"/>
          <w:lang w:eastAsia="en-US"/>
        </w:rPr>
        <w:t>Élaborer un plan de rédaction</w:t>
      </w:r>
    </w:p>
    <w:p w:rsidR="00F23074" w:rsidRDefault="00F23074" w:rsidP="00F23074">
      <w:pPr>
        <w:pStyle w:val="Paragraphedeliste"/>
        <w:numPr>
          <w:ilvl w:val="0"/>
          <w:numId w:val="1"/>
        </w:numPr>
        <w:autoSpaceDE w:val="0"/>
        <w:autoSpaceDN w:val="0"/>
        <w:adjustRightInd w:val="0"/>
        <w:spacing w:before="0" w:line="360" w:lineRule="auto"/>
        <w:rPr>
          <w:rFonts w:ascii="Times New Roman" w:eastAsiaTheme="minorHAnsi" w:hAnsi="Times New Roman"/>
          <w:noProof w:val="0"/>
          <w:sz w:val="24"/>
          <w:szCs w:val="24"/>
          <w:lang w:eastAsia="en-US"/>
        </w:rPr>
      </w:pPr>
      <w:r>
        <w:rPr>
          <w:rFonts w:ascii="Times New Roman" w:eastAsiaTheme="minorHAnsi" w:hAnsi="Times New Roman"/>
          <w:noProof w:val="0"/>
          <w:sz w:val="24"/>
          <w:szCs w:val="24"/>
          <w:lang w:eastAsia="en-US"/>
        </w:rPr>
        <w:t xml:space="preserve">Rédiger </w:t>
      </w:r>
      <w:r w:rsidRPr="00F23074">
        <w:rPr>
          <w:rFonts w:ascii="Times New Roman" w:eastAsiaTheme="minorHAnsi" w:hAnsi="Times New Roman"/>
          <w:noProof w:val="0"/>
          <w:sz w:val="24"/>
          <w:szCs w:val="24"/>
          <w:lang w:eastAsia="en-US"/>
        </w:rPr>
        <w:t>une dissertation critique</w:t>
      </w:r>
    </w:p>
    <w:p w:rsidR="00F23074" w:rsidRDefault="00F23074" w:rsidP="00F23074">
      <w:pPr>
        <w:pStyle w:val="Paragraphedeliste"/>
        <w:numPr>
          <w:ilvl w:val="0"/>
          <w:numId w:val="1"/>
        </w:numPr>
        <w:autoSpaceDE w:val="0"/>
        <w:autoSpaceDN w:val="0"/>
        <w:adjustRightInd w:val="0"/>
        <w:spacing w:before="0" w:line="360" w:lineRule="auto"/>
        <w:rPr>
          <w:rFonts w:ascii="Times New Roman" w:eastAsiaTheme="minorHAnsi" w:hAnsi="Times New Roman"/>
          <w:noProof w:val="0"/>
          <w:sz w:val="24"/>
          <w:szCs w:val="24"/>
          <w:lang w:eastAsia="en-US"/>
        </w:rPr>
      </w:pPr>
      <w:r>
        <w:rPr>
          <w:rFonts w:ascii="Times New Roman" w:eastAsiaTheme="minorHAnsi" w:hAnsi="Times New Roman"/>
          <w:noProof w:val="0"/>
          <w:sz w:val="24"/>
          <w:szCs w:val="24"/>
          <w:lang w:eastAsia="en-US"/>
        </w:rPr>
        <w:t>Réviser la dissertation</w:t>
      </w:r>
    </w:p>
    <w:p w:rsidR="00F23074" w:rsidRDefault="00F23074" w:rsidP="00F23074">
      <w:pPr>
        <w:autoSpaceDE w:val="0"/>
        <w:autoSpaceDN w:val="0"/>
        <w:adjustRightInd w:val="0"/>
        <w:spacing w:before="0" w:line="360" w:lineRule="auto"/>
        <w:rPr>
          <w:rFonts w:ascii="Times New Roman" w:eastAsiaTheme="minorHAnsi" w:hAnsi="Times New Roman"/>
          <w:noProof w:val="0"/>
          <w:sz w:val="24"/>
          <w:szCs w:val="24"/>
          <w:lang w:eastAsia="en-US"/>
        </w:rPr>
      </w:pPr>
    </w:p>
    <w:p w:rsidR="00F23074" w:rsidRDefault="00F23074" w:rsidP="00A65C07">
      <w:pPr>
        <w:autoSpaceDE w:val="0"/>
        <w:autoSpaceDN w:val="0"/>
        <w:adjustRightInd w:val="0"/>
        <w:spacing w:before="0" w:line="360" w:lineRule="auto"/>
        <w:rPr>
          <w:rFonts w:ascii="Times New Roman" w:eastAsiaTheme="minorHAnsi" w:hAnsi="Times New Roman"/>
          <w:b/>
          <w:noProof w:val="0"/>
          <w:sz w:val="24"/>
          <w:szCs w:val="24"/>
          <w:lang w:eastAsia="en-US"/>
        </w:rPr>
      </w:pPr>
      <w:r>
        <w:rPr>
          <w:rFonts w:ascii="Times New Roman" w:eastAsiaTheme="minorHAnsi" w:hAnsi="Times New Roman"/>
          <w:b/>
          <w:noProof w:val="0"/>
          <w:sz w:val="24"/>
          <w:szCs w:val="24"/>
          <w:lang w:eastAsia="en-US"/>
        </w:rPr>
        <w:t>LES APPROCHES PÉDAGOGIQUES</w:t>
      </w:r>
    </w:p>
    <w:p w:rsidR="00A65C07" w:rsidRPr="009D2BE3" w:rsidRDefault="00A65C07" w:rsidP="00A65C07">
      <w:pPr>
        <w:pStyle w:val="Pieddepage"/>
        <w:spacing w:line="360" w:lineRule="auto"/>
        <w:jc w:val="both"/>
        <w:rPr>
          <w:rFonts w:ascii="Times New Roman" w:hAnsi="Times New Roman"/>
          <w:sz w:val="24"/>
          <w:szCs w:val="24"/>
        </w:rPr>
      </w:pPr>
      <w:r w:rsidRPr="009D2BE3">
        <w:rPr>
          <w:rFonts w:ascii="Times New Roman" w:hAnsi="Times New Roman"/>
          <w:sz w:val="24"/>
          <w:szCs w:val="24"/>
        </w:rPr>
        <w:t>La pondéra</w:t>
      </w:r>
      <w:r>
        <w:rPr>
          <w:rFonts w:ascii="Times New Roman" w:hAnsi="Times New Roman"/>
          <w:sz w:val="24"/>
          <w:szCs w:val="24"/>
        </w:rPr>
        <w:t>tion du cours 601-103</w:t>
      </w:r>
      <w:r w:rsidRPr="009D2BE3">
        <w:rPr>
          <w:rFonts w:ascii="Times New Roman" w:hAnsi="Times New Roman"/>
          <w:sz w:val="24"/>
          <w:szCs w:val="24"/>
        </w:rPr>
        <w:t xml:space="preserve">-04 est de 2-2-3. Ainsi, le cours est divisé en deux blocs hebdomadaires de deux heures chacun : théorie et pratique. De </w:t>
      </w:r>
      <w:r>
        <w:rPr>
          <w:rFonts w:ascii="Times New Roman" w:hAnsi="Times New Roman"/>
          <w:sz w:val="24"/>
          <w:szCs w:val="24"/>
        </w:rPr>
        <w:t>plus, les élèves doivent faire</w:t>
      </w:r>
      <w:r w:rsidRPr="009D2BE3">
        <w:rPr>
          <w:rFonts w:ascii="Times New Roman" w:hAnsi="Times New Roman"/>
          <w:sz w:val="24"/>
          <w:szCs w:val="24"/>
        </w:rPr>
        <w:t xml:space="preserve"> chaque semaine trois heures de travail personnel à l’extérieur du cours.</w:t>
      </w:r>
    </w:p>
    <w:p w:rsidR="00A65C07" w:rsidRPr="009D2BE3" w:rsidRDefault="00A65C07" w:rsidP="00A65C07">
      <w:pPr>
        <w:pStyle w:val="Pieddepage"/>
        <w:spacing w:line="360" w:lineRule="auto"/>
        <w:jc w:val="both"/>
        <w:rPr>
          <w:rFonts w:ascii="Times New Roman" w:hAnsi="Times New Roman"/>
          <w:sz w:val="24"/>
          <w:szCs w:val="24"/>
        </w:rPr>
      </w:pPr>
    </w:p>
    <w:p w:rsidR="00A65C07" w:rsidRPr="009D2BE3" w:rsidRDefault="00A65C07" w:rsidP="00A65C07">
      <w:pPr>
        <w:pStyle w:val="Pieddepage"/>
        <w:spacing w:line="360" w:lineRule="auto"/>
        <w:jc w:val="both"/>
        <w:rPr>
          <w:rFonts w:ascii="Times New Roman" w:hAnsi="Times New Roman"/>
          <w:sz w:val="24"/>
          <w:szCs w:val="24"/>
        </w:rPr>
      </w:pPr>
      <w:r w:rsidRPr="009D2BE3">
        <w:rPr>
          <w:rFonts w:ascii="Times New Roman" w:hAnsi="Times New Roman"/>
          <w:sz w:val="24"/>
          <w:szCs w:val="24"/>
        </w:rPr>
        <w:t>Les deux heures de théorie sont consacrées à des exposés magistraux du professeur. Ceux-ci porteront principalement su</w:t>
      </w:r>
      <w:r>
        <w:rPr>
          <w:rFonts w:ascii="Times New Roman" w:hAnsi="Times New Roman"/>
          <w:sz w:val="24"/>
          <w:szCs w:val="24"/>
        </w:rPr>
        <w:t>r</w:t>
      </w:r>
      <w:r w:rsidRPr="009D2BE3">
        <w:rPr>
          <w:rFonts w:ascii="Times New Roman" w:hAnsi="Times New Roman"/>
          <w:sz w:val="24"/>
          <w:szCs w:val="24"/>
        </w:rPr>
        <w:t xml:space="preserve"> des notions d’histoire littéraire (les courants littéraires), la situation des œuvres étudiées, l’analyse des œuvres au programme, les caractéristiques du discours narratif et du théâtre comme genres littéraires, la thématique et les figures de style, les techniques du para</w:t>
      </w:r>
      <w:r>
        <w:rPr>
          <w:rFonts w:ascii="Times New Roman" w:hAnsi="Times New Roman"/>
          <w:sz w:val="24"/>
          <w:szCs w:val="24"/>
        </w:rPr>
        <w:t>graphe et de la dissertation critique</w:t>
      </w:r>
      <w:r w:rsidRPr="009D2BE3">
        <w:rPr>
          <w:rFonts w:ascii="Times New Roman" w:hAnsi="Times New Roman"/>
          <w:sz w:val="24"/>
          <w:szCs w:val="24"/>
        </w:rPr>
        <w:t>.</w:t>
      </w:r>
    </w:p>
    <w:p w:rsidR="00A65C07" w:rsidRPr="009D2BE3" w:rsidRDefault="00A65C07" w:rsidP="00A65C07">
      <w:pPr>
        <w:pStyle w:val="Pieddepage"/>
        <w:spacing w:line="360" w:lineRule="auto"/>
        <w:jc w:val="both"/>
        <w:rPr>
          <w:rFonts w:ascii="Times New Roman" w:hAnsi="Times New Roman"/>
          <w:sz w:val="24"/>
          <w:szCs w:val="24"/>
        </w:rPr>
      </w:pPr>
    </w:p>
    <w:p w:rsidR="00A65C07" w:rsidRPr="009D2BE3" w:rsidRDefault="00A65C07" w:rsidP="00A65C07">
      <w:pPr>
        <w:pStyle w:val="Pieddepage"/>
        <w:spacing w:line="360" w:lineRule="auto"/>
        <w:jc w:val="both"/>
        <w:rPr>
          <w:rFonts w:ascii="Times New Roman" w:hAnsi="Times New Roman"/>
          <w:sz w:val="24"/>
          <w:szCs w:val="24"/>
        </w:rPr>
      </w:pPr>
      <w:r w:rsidRPr="009D2BE3">
        <w:rPr>
          <w:rFonts w:ascii="Times New Roman" w:hAnsi="Times New Roman"/>
          <w:sz w:val="24"/>
          <w:szCs w:val="24"/>
        </w:rPr>
        <w:t xml:space="preserve">La partie pratique du cours consiste en divers exercices faits individuellement (évaluation formative ou sommative) ou en </w:t>
      </w:r>
      <w:r>
        <w:rPr>
          <w:rFonts w:ascii="Times New Roman" w:hAnsi="Times New Roman"/>
          <w:sz w:val="24"/>
          <w:szCs w:val="24"/>
        </w:rPr>
        <w:t>équipe.</w:t>
      </w:r>
      <w:r w:rsidRPr="009D2BE3">
        <w:rPr>
          <w:rFonts w:ascii="Times New Roman" w:hAnsi="Times New Roman"/>
          <w:sz w:val="24"/>
          <w:szCs w:val="24"/>
        </w:rPr>
        <w:t xml:space="preserve"> Ces exercices visent à développer des habiletés de lecture par une pratique assidue des textes littéraires, puis des habiletés d’écriture par la production d’analyses </w:t>
      </w:r>
      <w:r>
        <w:rPr>
          <w:rFonts w:ascii="Times New Roman" w:hAnsi="Times New Roman"/>
          <w:sz w:val="24"/>
          <w:szCs w:val="24"/>
        </w:rPr>
        <w:t>littéraires, soit la dissertation critique</w:t>
      </w:r>
      <w:r w:rsidRPr="009D2BE3">
        <w:rPr>
          <w:rFonts w:ascii="Times New Roman" w:hAnsi="Times New Roman"/>
          <w:sz w:val="24"/>
          <w:szCs w:val="24"/>
        </w:rPr>
        <w:t>.</w:t>
      </w:r>
    </w:p>
    <w:p w:rsidR="00A65C07" w:rsidRDefault="00A65C07" w:rsidP="00A65C07">
      <w:pPr>
        <w:autoSpaceDE w:val="0"/>
        <w:autoSpaceDN w:val="0"/>
        <w:adjustRightInd w:val="0"/>
        <w:spacing w:before="0" w:line="360" w:lineRule="auto"/>
        <w:rPr>
          <w:rFonts w:ascii="Times New Roman" w:eastAsiaTheme="minorHAnsi" w:hAnsi="Times New Roman"/>
          <w:noProof w:val="0"/>
          <w:sz w:val="24"/>
          <w:szCs w:val="24"/>
          <w:lang w:eastAsia="en-US"/>
        </w:rPr>
      </w:pPr>
    </w:p>
    <w:p w:rsidR="00A65C07" w:rsidRDefault="00A65C07" w:rsidP="00A65C07">
      <w:pPr>
        <w:autoSpaceDE w:val="0"/>
        <w:autoSpaceDN w:val="0"/>
        <w:adjustRightInd w:val="0"/>
        <w:spacing w:before="0" w:line="360" w:lineRule="auto"/>
        <w:rPr>
          <w:rFonts w:ascii="Times New Roman" w:eastAsiaTheme="minorHAnsi" w:hAnsi="Times New Roman"/>
          <w:noProof w:val="0"/>
          <w:sz w:val="24"/>
          <w:szCs w:val="24"/>
          <w:lang w:eastAsia="en-US"/>
        </w:rPr>
      </w:pPr>
    </w:p>
    <w:p w:rsidR="00A65C07" w:rsidRDefault="00A65C07" w:rsidP="00A65C07">
      <w:pPr>
        <w:autoSpaceDE w:val="0"/>
        <w:autoSpaceDN w:val="0"/>
        <w:adjustRightInd w:val="0"/>
        <w:spacing w:before="0" w:line="360" w:lineRule="auto"/>
        <w:jc w:val="center"/>
        <w:rPr>
          <w:rFonts w:ascii="Times New Roman" w:eastAsiaTheme="minorHAnsi" w:hAnsi="Times New Roman"/>
          <w:b/>
          <w:noProof w:val="0"/>
          <w:sz w:val="28"/>
          <w:szCs w:val="28"/>
          <w:lang w:eastAsia="en-US"/>
        </w:rPr>
      </w:pPr>
      <w:r>
        <w:rPr>
          <w:rFonts w:ascii="Times New Roman" w:eastAsiaTheme="minorHAnsi" w:hAnsi="Times New Roman"/>
          <w:b/>
          <w:noProof w:val="0"/>
          <w:sz w:val="28"/>
          <w:szCs w:val="28"/>
          <w:lang w:eastAsia="en-US"/>
        </w:rPr>
        <w:t>Calendrier</w:t>
      </w:r>
    </w:p>
    <w:p w:rsidR="00A65C07" w:rsidRDefault="00A65C07" w:rsidP="00A65C07">
      <w:pPr>
        <w:autoSpaceDE w:val="0"/>
        <w:autoSpaceDN w:val="0"/>
        <w:adjustRightInd w:val="0"/>
        <w:spacing w:before="0" w:line="360" w:lineRule="auto"/>
        <w:jc w:val="center"/>
        <w:rPr>
          <w:rFonts w:ascii="Times New Roman" w:eastAsiaTheme="minorHAnsi" w:hAnsi="Times New Roman"/>
          <w:b/>
          <w:noProof w:val="0"/>
          <w:sz w:val="28"/>
          <w:szCs w:val="28"/>
          <w:lang w:eastAsia="en-US"/>
        </w:rPr>
      </w:pPr>
    </w:p>
    <w:tbl>
      <w:tblPr>
        <w:tblStyle w:val="Grilledutableau"/>
        <w:tblW w:w="0" w:type="auto"/>
        <w:tblLook w:val="04A0"/>
      </w:tblPr>
      <w:tblGrid>
        <w:gridCol w:w="2926"/>
        <w:gridCol w:w="2927"/>
        <w:gridCol w:w="2927"/>
      </w:tblGrid>
      <w:tr w:rsidR="00A65C07" w:rsidTr="00A65C07">
        <w:tc>
          <w:tcPr>
            <w:tcW w:w="2926" w:type="dxa"/>
          </w:tcPr>
          <w:p w:rsidR="00A65C07" w:rsidRPr="00A65C07" w:rsidRDefault="00A65C07" w:rsidP="00A65C07">
            <w:pPr>
              <w:autoSpaceDE w:val="0"/>
              <w:autoSpaceDN w:val="0"/>
              <w:adjustRightInd w:val="0"/>
              <w:spacing w:before="0" w:line="360" w:lineRule="auto"/>
              <w:jc w:val="center"/>
              <w:rPr>
                <w:rFonts w:ascii="Times New Roman" w:eastAsiaTheme="minorHAnsi" w:hAnsi="Times New Roman"/>
                <w:b/>
                <w:noProof w:val="0"/>
                <w:sz w:val="24"/>
                <w:szCs w:val="24"/>
                <w:lang w:eastAsia="en-US"/>
              </w:rPr>
            </w:pPr>
            <w:r>
              <w:rPr>
                <w:rFonts w:ascii="Times New Roman" w:eastAsiaTheme="minorHAnsi" w:hAnsi="Times New Roman"/>
                <w:b/>
                <w:noProof w:val="0"/>
                <w:sz w:val="24"/>
                <w:szCs w:val="24"/>
                <w:lang w:eastAsia="en-US"/>
              </w:rPr>
              <w:t>Dates</w:t>
            </w:r>
          </w:p>
        </w:tc>
        <w:tc>
          <w:tcPr>
            <w:tcW w:w="2927" w:type="dxa"/>
          </w:tcPr>
          <w:p w:rsidR="00A65C07" w:rsidRPr="00A65C07" w:rsidRDefault="00A65C07" w:rsidP="00A65C07">
            <w:pPr>
              <w:autoSpaceDE w:val="0"/>
              <w:autoSpaceDN w:val="0"/>
              <w:adjustRightInd w:val="0"/>
              <w:spacing w:before="0" w:line="360" w:lineRule="auto"/>
              <w:jc w:val="center"/>
              <w:rPr>
                <w:rFonts w:ascii="Times New Roman" w:eastAsiaTheme="minorHAnsi" w:hAnsi="Times New Roman"/>
                <w:b/>
                <w:noProof w:val="0"/>
                <w:sz w:val="24"/>
                <w:szCs w:val="24"/>
                <w:lang w:eastAsia="en-US"/>
              </w:rPr>
            </w:pPr>
            <w:r>
              <w:rPr>
                <w:rFonts w:ascii="Times New Roman" w:eastAsiaTheme="minorHAnsi" w:hAnsi="Times New Roman"/>
                <w:b/>
                <w:noProof w:val="0"/>
                <w:sz w:val="24"/>
                <w:szCs w:val="24"/>
                <w:lang w:eastAsia="en-US"/>
              </w:rPr>
              <w:t>Contenu</w:t>
            </w:r>
          </w:p>
        </w:tc>
        <w:tc>
          <w:tcPr>
            <w:tcW w:w="2927" w:type="dxa"/>
          </w:tcPr>
          <w:p w:rsidR="00A65C07" w:rsidRPr="00A65C07" w:rsidRDefault="00A65C07" w:rsidP="00A65C07">
            <w:pPr>
              <w:autoSpaceDE w:val="0"/>
              <w:autoSpaceDN w:val="0"/>
              <w:adjustRightInd w:val="0"/>
              <w:spacing w:before="0" w:line="360" w:lineRule="auto"/>
              <w:jc w:val="center"/>
              <w:rPr>
                <w:rFonts w:ascii="Times New Roman" w:eastAsiaTheme="minorHAnsi" w:hAnsi="Times New Roman"/>
                <w:b/>
                <w:noProof w:val="0"/>
                <w:sz w:val="24"/>
                <w:szCs w:val="24"/>
                <w:lang w:eastAsia="en-US"/>
              </w:rPr>
            </w:pPr>
            <w:r>
              <w:rPr>
                <w:rFonts w:ascii="Times New Roman" w:eastAsiaTheme="minorHAnsi" w:hAnsi="Times New Roman"/>
                <w:b/>
                <w:noProof w:val="0"/>
                <w:sz w:val="24"/>
                <w:szCs w:val="24"/>
                <w:lang w:eastAsia="en-US"/>
              </w:rPr>
              <w:t>Pour le prochain cours</w:t>
            </w:r>
          </w:p>
        </w:tc>
      </w:tr>
    </w:tbl>
    <w:p w:rsidR="00A65C07" w:rsidRDefault="00A65C07" w:rsidP="00A65C07">
      <w:pPr>
        <w:autoSpaceDE w:val="0"/>
        <w:autoSpaceDN w:val="0"/>
        <w:adjustRightInd w:val="0"/>
        <w:spacing w:before="0" w:line="360" w:lineRule="auto"/>
        <w:jc w:val="both"/>
        <w:rPr>
          <w:rFonts w:ascii="Times New Roman" w:eastAsiaTheme="minorHAnsi" w:hAnsi="Times New Roman"/>
          <w:noProof w:val="0"/>
          <w:sz w:val="24"/>
          <w:szCs w:val="24"/>
          <w:lang w:eastAsia="en-US"/>
        </w:rPr>
      </w:pPr>
      <w:r>
        <w:rPr>
          <w:rFonts w:ascii="Times New Roman" w:eastAsiaTheme="minorHAnsi" w:hAnsi="Times New Roman"/>
          <w:noProof w:val="0"/>
          <w:sz w:val="24"/>
          <w:szCs w:val="24"/>
          <w:lang w:eastAsia="en-US"/>
        </w:rPr>
        <w:t>**Comme ce n’est qu’un exemple, le calendrier n’est ici pas présenté, mais serait composé d’une description pour chacune des séances de cours ainsi que les lectures et exercices à faire pour les prochains cours. **</w:t>
      </w:r>
    </w:p>
    <w:p w:rsidR="00A65C07" w:rsidRDefault="00A65C07" w:rsidP="00A65C07">
      <w:pPr>
        <w:autoSpaceDE w:val="0"/>
        <w:autoSpaceDN w:val="0"/>
        <w:adjustRightInd w:val="0"/>
        <w:spacing w:before="0" w:line="360" w:lineRule="auto"/>
        <w:jc w:val="center"/>
        <w:rPr>
          <w:rFonts w:ascii="Times New Roman" w:eastAsiaTheme="minorHAnsi" w:hAnsi="Times New Roman"/>
          <w:b/>
          <w:noProof w:val="0"/>
          <w:sz w:val="28"/>
          <w:szCs w:val="28"/>
          <w:lang w:eastAsia="en-US"/>
        </w:rPr>
      </w:pPr>
      <w:r>
        <w:rPr>
          <w:rFonts w:ascii="Times New Roman" w:eastAsiaTheme="minorHAnsi" w:hAnsi="Times New Roman"/>
          <w:b/>
          <w:noProof w:val="0"/>
          <w:sz w:val="28"/>
          <w:szCs w:val="28"/>
          <w:lang w:eastAsia="en-US"/>
        </w:rPr>
        <w:lastRenderedPageBreak/>
        <w:t>Évaluations</w:t>
      </w:r>
    </w:p>
    <w:p w:rsidR="00A65C07" w:rsidRDefault="00A65C07" w:rsidP="00A65C07">
      <w:pPr>
        <w:autoSpaceDE w:val="0"/>
        <w:autoSpaceDN w:val="0"/>
        <w:adjustRightInd w:val="0"/>
        <w:spacing w:before="0" w:line="360" w:lineRule="auto"/>
        <w:jc w:val="center"/>
        <w:rPr>
          <w:rFonts w:ascii="Times New Roman" w:eastAsiaTheme="minorHAnsi" w:hAnsi="Times New Roman"/>
          <w:b/>
          <w:noProof w:val="0"/>
          <w:sz w:val="28"/>
          <w:szCs w:val="28"/>
          <w:lang w:eastAsia="en-US"/>
        </w:rPr>
      </w:pPr>
    </w:p>
    <w:p w:rsidR="00A65C07" w:rsidRPr="00A65C07" w:rsidRDefault="00A65C07" w:rsidP="00A65C07">
      <w:pPr>
        <w:autoSpaceDE w:val="0"/>
        <w:autoSpaceDN w:val="0"/>
        <w:adjustRightInd w:val="0"/>
        <w:spacing w:before="0" w:line="360" w:lineRule="auto"/>
        <w:jc w:val="both"/>
        <w:rPr>
          <w:rFonts w:ascii="Times New Roman" w:eastAsiaTheme="minorHAnsi" w:hAnsi="Times New Roman"/>
          <w:noProof w:val="0"/>
          <w:sz w:val="24"/>
          <w:szCs w:val="24"/>
          <w:lang w:eastAsia="en-US"/>
        </w:rPr>
      </w:pPr>
      <w:r>
        <w:rPr>
          <w:rFonts w:ascii="Times New Roman" w:eastAsiaTheme="minorHAnsi" w:hAnsi="Times New Roman"/>
          <w:noProof w:val="0"/>
          <w:sz w:val="24"/>
          <w:szCs w:val="24"/>
          <w:lang w:eastAsia="en-US"/>
        </w:rPr>
        <w:t>**Encore une fois, le reste du plan de cours n’est pas construit et par conséquent pas présenté ici. Cependant, la pondération et une description pour chacune des évaluations seraient présentées ainsi que les échéances. De plus, les modalités de participation au cours se retrouveraient à la suite tout comme la bibliographie, obligatoire et complémentaire, et quelques règles départementales et institutionnelles.**</w:t>
      </w:r>
    </w:p>
    <w:sectPr w:rsidR="00A65C07" w:rsidRPr="00A65C07" w:rsidSect="00CB5F14">
      <w:headerReference w:type="default" r:id="rId7"/>
      <w:pgSz w:w="12240" w:h="15840"/>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13" w:rsidRDefault="00575E13" w:rsidP="00CB5F14">
      <w:pPr>
        <w:spacing w:before="0"/>
      </w:pPr>
      <w:r>
        <w:separator/>
      </w:r>
    </w:p>
  </w:endnote>
  <w:endnote w:type="continuationSeparator" w:id="0">
    <w:p w:rsidR="00575E13" w:rsidRDefault="00575E13" w:rsidP="00CB5F1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13" w:rsidRDefault="00575E13" w:rsidP="00CB5F14">
      <w:pPr>
        <w:spacing w:before="0"/>
      </w:pPr>
      <w:r>
        <w:separator/>
      </w:r>
    </w:p>
  </w:footnote>
  <w:footnote w:type="continuationSeparator" w:id="0">
    <w:p w:rsidR="00575E13" w:rsidRDefault="00575E13" w:rsidP="00CB5F1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8751"/>
      <w:docPartObj>
        <w:docPartGallery w:val="Page Numbers (Top of Page)"/>
        <w:docPartUnique/>
      </w:docPartObj>
    </w:sdtPr>
    <w:sdtContent>
      <w:p w:rsidR="00CB5F14" w:rsidRDefault="000C0876">
        <w:pPr>
          <w:pStyle w:val="En-tte"/>
          <w:jc w:val="right"/>
        </w:pPr>
        <w:fldSimple w:instr=" PAGE   \* MERGEFORMAT ">
          <w:r w:rsidR="00A65C07">
            <w:t>3</w:t>
          </w:r>
        </w:fldSimple>
      </w:p>
    </w:sdtContent>
  </w:sdt>
  <w:p w:rsidR="00CB5F14" w:rsidRDefault="00CB5F1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D42A8"/>
    <w:multiLevelType w:val="hybridMultilevel"/>
    <w:tmpl w:val="0F36DE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B5F14"/>
    <w:rsid w:val="00015007"/>
    <w:rsid w:val="000C0876"/>
    <w:rsid w:val="000D1491"/>
    <w:rsid w:val="0039425B"/>
    <w:rsid w:val="004033D2"/>
    <w:rsid w:val="00575E13"/>
    <w:rsid w:val="00586375"/>
    <w:rsid w:val="00A65C07"/>
    <w:rsid w:val="00BA11C0"/>
    <w:rsid w:val="00C07507"/>
    <w:rsid w:val="00CB5F14"/>
    <w:rsid w:val="00CE172C"/>
    <w:rsid w:val="00DA3D58"/>
    <w:rsid w:val="00F2307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14"/>
    <w:pPr>
      <w:spacing w:before="80" w:after="0" w:line="240" w:lineRule="auto"/>
    </w:pPr>
    <w:rPr>
      <w:rFonts w:ascii="Verdana" w:eastAsia="Times New Roman" w:hAnsi="Verdana" w:cs="Times New Roman"/>
      <w:noProof/>
      <w:sz w:val="20"/>
      <w:szCs w:val="20"/>
      <w:lang w:eastAsia="fr-FR"/>
    </w:rPr>
  </w:style>
  <w:style w:type="paragraph" w:styleId="Titre1">
    <w:name w:val="heading 1"/>
    <w:basedOn w:val="Normal"/>
    <w:next w:val="Normal"/>
    <w:link w:val="Titre1Car"/>
    <w:qFormat/>
    <w:rsid w:val="00CB5F14"/>
    <w:pPr>
      <w:keepNext/>
      <w:outlineLvl w:val="0"/>
    </w:pPr>
    <w:rPr>
      <w:rFonts w:ascii="Times" w:hAnsi="Times"/>
      <w:b/>
      <w:noProof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5F14"/>
    <w:rPr>
      <w:rFonts w:ascii="Times" w:eastAsia="Times New Roman" w:hAnsi="Times" w:cs="Times New Roman"/>
      <w:b/>
      <w:sz w:val="20"/>
      <w:szCs w:val="20"/>
      <w:lang w:eastAsia="fr-FR"/>
    </w:rPr>
  </w:style>
  <w:style w:type="paragraph" w:styleId="En-tte">
    <w:name w:val="header"/>
    <w:basedOn w:val="Normal"/>
    <w:link w:val="En-tteCar"/>
    <w:uiPriority w:val="99"/>
    <w:unhideWhenUsed/>
    <w:rsid w:val="00CB5F14"/>
    <w:pPr>
      <w:tabs>
        <w:tab w:val="center" w:pos="4320"/>
        <w:tab w:val="right" w:pos="8640"/>
      </w:tabs>
      <w:spacing w:before="0"/>
    </w:pPr>
  </w:style>
  <w:style w:type="character" w:customStyle="1" w:styleId="En-tteCar">
    <w:name w:val="En-tête Car"/>
    <w:basedOn w:val="Policepardfaut"/>
    <w:link w:val="En-tte"/>
    <w:uiPriority w:val="99"/>
    <w:rsid w:val="00CB5F14"/>
    <w:rPr>
      <w:rFonts w:ascii="Verdana" w:eastAsia="Times New Roman" w:hAnsi="Verdana" w:cs="Times New Roman"/>
      <w:noProof/>
      <w:sz w:val="20"/>
      <w:szCs w:val="20"/>
      <w:lang w:eastAsia="fr-FR"/>
    </w:rPr>
  </w:style>
  <w:style w:type="paragraph" w:styleId="Pieddepage">
    <w:name w:val="footer"/>
    <w:basedOn w:val="Normal"/>
    <w:link w:val="PieddepageCar"/>
    <w:uiPriority w:val="99"/>
    <w:unhideWhenUsed/>
    <w:rsid w:val="00CB5F14"/>
    <w:pPr>
      <w:tabs>
        <w:tab w:val="center" w:pos="4320"/>
        <w:tab w:val="right" w:pos="8640"/>
      </w:tabs>
      <w:spacing w:before="0"/>
    </w:pPr>
  </w:style>
  <w:style w:type="character" w:customStyle="1" w:styleId="PieddepageCar">
    <w:name w:val="Pied de page Car"/>
    <w:basedOn w:val="Policepardfaut"/>
    <w:link w:val="Pieddepage"/>
    <w:uiPriority w:val="99"/>
    <w:rsid w:val="00CB5F14"/>
    <w:rPr>
      <w:rFonts w:ascii="Verdana" w:eastAsia="Times New Roman" w:hAnsi="Verdana" w:cs="Times New Roman"/>
      <w:noProof/>
      <w:sz w:val="20"/>
      <w:szCs w:val="20"/>
      <w:lang w:eastAsia="fr-FR"/>
    </w:rPr>
  </w:style>
  <w:style w:type="paragraph" w:styleId="Paragraphedeliste">
    <w:name w:val="List Paragraph"/>
    <w:basedOn w:val="Normal"/>
    <w:uiPriority w:val="34"/>
    <w:qFormat/>
    <w:rsid w:val="00F23074"/>
    <w:pPr>
      <w:ind w:left="720"/>
      <w:contextualSpacing/>
    </w:pPr>
  </w:style>
  <w:style w:type="table" w:styleId="Grilledutableau">
    <w:name w:val="Table Grid"/>
    <w:basedOn w:val="TableauNormal"/>
    <w:uiPriority w:val="59"/>
    <w:rsid w:val="00A65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7774272">
      <w:bodyDiv w:val="1"/>
      <w:marLeft w:val="0"/>
      <w:marRight w:val="0"/>
      <w:marTop w:val="0"/>
      <w:marBottom w:val="0"/>
      <w:divBdr>
        <w:top w:val="none" w:sz="0" w:space="0" w:color="auto"/>
        <w:left w:val="none" w:sz="0" w:space="0" w:color="auto"/>
        <w:bottom w:val="none" w:sz="0" w:space="0" w:color="auto"/>
        <w:right w:val="none" w:sz="0" w:space="0" w:color="auto"/>
      </w:divBdr>
      <w:divsChild>
        <w:div w:id="201846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692</Words>
  <Characters>3810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3</cp:revision>
  <dcterms:created xsi:type="dcterms:W3CDTF">2013-01-26T22:39:00Z</dcterms:created>
  <dcterms:modified xsi:type="dcterms:W3CDTF">2013-02-04T19:49:00Z</dcterms:modified>
</cp:coreProperties>
</file>